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F5C" w:rsidRPr="003E10FC" w:rsidRDefault="00432ECF" w:rsidP="00432ECF">
      <w:pPr>
        <w:spacing w:line="240" w:lineRule="auto"/>
        <w:jc w:val="center"/>
        <w:rPr>
          <w:rFonts w:ascii="Arial" w:eastAsia="Times New Roman" w:hAnsi="Arial" w:cs="Arial"/>
          <w:b/>
          <w:bCs/>
          <w:sz w:val="36"/>
          <w:szCs w:val="24"/>
          <w:lang w:eastAsia="cs-CZ"/>
        </w:rPr>
      </w:pPr>
      <w:r w:rsidRPr="003E10FC">
        <w:rPr>
          <w:rFonts w:ascii="Arial" w:eastAsia="Times New Roman" w:hAnsi="Arial" w:cs="Arial"/>
          <w:b/>
          <w:bCs/>
          <w:sz w:val="36"/>
          <w:szCs w:val="24"/>
          <w:lang w:eastAsia="cs-CZ"/>
        </w:rPr>
        <w:t>Pravidla samoobslužného</w:t>
      </w:r>
      <w:r w:rsidR="00775F5C" w:rsidRPr="003E10FC">
        <w:rPr>
          <w:rFonts w:ascii="Arial" w:eastAsia="Times New Roman" w:hAnsi="Arial" w:cs="Arial"/>
          <w:b/>
          <w:bCs/>
          <w:sz w:val="36"/>
          <w:szCs w:val="24"/>
          <w:lang w:eastAsia="cs-CZ"/>
        </w:rPr>
        <w:t xml:space="preserve"> výdeje stravy</w:t>
      </w:r>
    </w:p>
    <w:p w:rsidR="00735755" w:rsidRDefault="00735755" w:rsidP="007B1C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Za účelem řádného a bezpečného užívání školní jídelny,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cs-CZ"/>
        </w:rPr>
        <w:t xml:space="preserve"> vydává ředitelka školy po dohodě s vedoucí školní jídelny následující pravidla pro samoobslužný výdej stravy.</w:t>
      </w:r>
    </w:p>
    <w:p w:rsidR="00735755" w:rsidRDefault="00735755" w:rsidP="007B1C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7B1C30" w:rsidRPr="00ED4703" w:rsidRDefault="007B1C30" w:rsidP="007B1C3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sz w:val="24"/>
          <w:szCs w:val="24"/>
          <w:lang w:eastAsia="cs-CZ"/>
        </w:rPr>
        <w:t>Jídelna je vybavena třemi samoobslužnými stoly: dvěma vyhřívanými (pro polévku a hlavní pokrmy) a jedním chlazeným (pro saláty, mléčné výrobky, ovoce a zeleninu).</w:t>
      </w:r>
    </w:p>
    <w:p w:rsidR="007B1C30" w:rsidRPr="00ED4703" w:rsidRDefault="007B1C30" w:rsidP="00775F5C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:rsidR="00775F5C" w:rsidRPr="00ED4703" w:rsidRDefault="00775F5C" w:rsidP="00775F5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Organizace a průběh výdeje</w:t>
      </w:r>
    </w:p>
    <w:p w:rsidR="007B1C30" w:rsidRPr="00ED4703" w:rsidRDefault="007B1C30" w:rsidP="00775F5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:rsidR="009B0E1C" w:rsidRPr="00735755" w:rsidRDefault="00775F5C" w:rsidP="00735755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B0E1C">
        <w:rPr>
          <w:rFonts w:ascii="Arial" w:eastAsia="Times New Roman" w:hAnsi="Arial" w:cs="Arial"/>
          <w:sz w:val="24"/>
          <w:szCs w:val="24"/>
          <w:lang w:eastAsia="cs-CZ"/>
        </w:rPr>
        <w:t>Výdej stravy probíhá pro všechn</w:t>
      </w:r>
      <w:r w:rsidR="001200FE" w:rsidRPr="009B0E1C">
        <w:rPr>
          <w:rFonts w:ascii="Arial" w:eastAsia="Times New Roman" w:hAnsi="Arial" w:cs="Arial"/>
          <w:sz w:val="24"/>
          <w:szCs w:val="24"/>
          <w:lang w:eastAsia="cs-CZ"/>
        </w:rPr>
        <w:t>y strávníky</w:t>
      </w:r>
      <w:r w:rsidRPr="009B0E1C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735755">
        <w:rPr>
          <w:rFonts w:ascii="Arial" w:eastAsia="Times New Roman" w:hAnsi="Arial" w:cs="Arial"/>
          <w:sz w:val="24"/>
          <w:szCs w:val="24"/>
          <w:lang w:eastAsia="cs-CZ"/>
        </w:rPr>
        <w:t xml:space="preserve">formou jednosměrného </w:t>
      </w:r>
      <w:r w:rsidRPr="00735755">
        <w:rPr>
          <w:rFonts w:ascii="Arial" w:eastAsia="Times New Roman" w:hAnsi="Arial" w:cs="Arial"/>
          <w:bCs/>
          <w:sz w:val="24"/>
          <w:szCs w:val="24"/>
          <w:lang w:eastAsia="cs-CZ"/>
        </w:rPr>
        <w:t>samoobslužného bufetového výdeje</w:t>
      </w:r>
      <w:r w:rsidR="00CF6CBB" w:rsidRPr="00735755">
        <w:rPr>
          <w:rFonts w:ascii="Arial" w:eastAsia="Times New Roman" w:hAnsi="Arial" w:cs="Arial"/>
          <w:bCs/>
          <w:sz w:val="24"/>
          <w:szCs w:val="24"/>
          <w:lang w:eastAsia="cs-CZ"/>
        </w:rPr>
        <w:t>.</w:t>
      </w:r>
    </w:p>
    <w:p w:rsidR="009B0E1C" w:rsidRDefault="007B1C30" w:rsidP="00735755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B0E1C">
        <w:rPr>
          <w:rFonts w:ascii="Arial" w:eastAsia="Times New Roman" w:hAnsi="Arial" w:cs="Arial"/>
          <w:sz w:val="24"/>
          <w:szCs w:val="24"/>
          <w:lang w:eastAsia="cs-CZ"/>
        </w:rPr>
        <w:t xml:space="preserve">Před vstupem k výdejním pultům je strávník povinen dodržovat hygienická pravidla, zejména si </w:t>
      </w:r>
      <w:r w:rsidRPr="00735755">
        <w:rPr>
          <w:rFonts w:ascii="Arial" w:eastAsia="Times New Roman" w:hAnsi="Arial" w:cs="Arial"/>
          <w:b/>
          <w:sz w:val="24"/>
          <w:szCs w:val="24"/>
          <w:lang w:eastAsia="cs-CZ"/>
        </w:rPr>
        <w:t>umýt ruce</w:t>
      </w:r>
      <w:r w:rsidRPr="009B0E1C">
        <w:rPr>
          <w:rFonts w:ascii="Arial" w:eastAsia="Times New Roman" w:hAnsi="Arial" w:cs="Arial"/>
          <w:sz w:val="24"/>
          <w:szCs w:val="24"/>
          <w:lang w:eastAsia="cs-CZ"/>
        </w:rPr>
        <w:t xml:space="preserve"> nebo použít dezinfekci rukou.</w:t>
      </w:r>
    </w:p>
    <w:p w:rsidR="007B1C30" w:rsidRPr="009B0E1C" w:rsidRDefault="00432ECF" w:rsidP="00735755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B0E1C">
        <w:rPr>
          <w:rFonts w:ascii="Arial" w:eastAsia="Times New Roman" w:hAnsi="Arial" w:cs="Arial"/>
          <w:sz w:val="24"/>
          <w:szCs w:val="24"/>
          <w:lang w:eastAsia="cs-CZ"/>
        </w:rPr>
        <w:t xml:space="preserve">Strávník se identifikuje a </w:t>
      </w:r>
      <w:r w:rsidR="007B1C30" w:rsidRPr="009B0E1C">
        <w:rPr>
          <w:rFonts w:ascii="Arial" w:eastAsia="Times New Roman" w:hAnsi="Arial" w:cs="Arial"/>
          <w:sz w:val="24"/>
          <w:szCs w:val="24"/>
          <w:lang w:eastAsia="cs-CZ"/>
        </w:rPr>
        <w:t>prokáže nárok na stravu přiložením identifikačního čipu</w:t>
      </w:r>
      <w:r w:rsidRPr="009B0E1C">
        <w:rPr>
          <w:rFonts w:ascii="Arial" w:eastAsia="Times New Roman" w:hAnsi="Arial" w:cs="Arial"/>
          <w:sz w:val="24"/>
          <w:szCs w:val="24"/>
          <w:lang w:eastAsia="cs-CZ"/>
        </w:rPr>
        <w:t xml:space="preserve"> k výdejovému terminálu.</w:t>
      </w:r>
    </w:p>
    <w:p w:rsidR="007B1C30" w:rsidRPr="00ED4703" w:rsidRDefault="007B1C30" w:rsidP="00775F5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:rsidR="00CF6CBB" w:rsidRPr="00ED4703" w:rsidRDefault="00CF6CBB" w:rsidP="00775F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432ECF" w:rsidRPr="00ED4703" w:rsidRDefault="00CF6CBB" w:rsidP="00CF6C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Pohyb u bufetových stolů:</w:t>
      </w:r>
      <w:r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432ECF" w:rsidRPr="00ED4703" w:rsidRDefault="00432ECF" w:rsidP="00CF6C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432ECF" w:rsidRPr="00ED4703" w:rsidRDefault="00CF6CBB" w:rsidP="00735755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sz w:val="24"/>
          <w:szCs w:val="24"/>
          <w:lang w:eastAsia="cs-CZ"/>
        </w:rPr>
        <w:t>Strávníci se u stolů pohybují plynule, jednosměrně a v pořadí, v jakém při</w:t>
      </w:r>
      <w:r w:rsidR="00432ECF" w:rsidRPr="00ED4703">
        <w:rPr>
          <w:rFonts w:ascii="Arial" w:eastAsia="Times New Roman" w:hAnsi="Arial" w:cs="Arial"/>
          <w:sz w:val="24"/>
          <w:szCs w:val="24"/>
          <w:lang w:eastAsia="cs-CZ"/>
        </w:rPr>
        <w:t>šli.</w:t>
      </w:r>
    </w:p>
    <w:p w:rsidR="00432ECF" w:rsidRPr="00ED4703" w:rsidRDefault="00CF6CBB" w:rsidP="00735755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Strávníci se nesmí naklánět pod </w:t>
      </w:r>
      <w:r w:rsidRPr="00ED4703">
        <w:rPr>
          <w:rFonts w:ascii="Arial" w:eastAsia="Times New Roman" w:hAnsi="Arial" w:cs="Arial"/>
          <w:b/>
          <w:sz w:val="24"/>
          <w:szCs w:val="24"/>
          <w:lang w:eastAsia="cs-CZ"/>
        </w:rPr>
        <w:t>hygienická ochranná skla</w:t>
      </w:r>
      <w:r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 bufetových stolů.</w:t>
      </w:r>
    </w:p>
    <w:p w:rsidR="00C21012" w:rsidRPr="00ED4703" w:rsidRDefault="00CF6CBB" w:rsidP="00735755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Na určeném místě si strávník bere tác, příbor a čistý talíř. Pro každou </w:t>
      </w:r>
      <w:r w:rsidR="00735755">
        <w:rPr>
          <w:rFonts w:ascii="Arial" w:eastAsia="Times New Roman" w:hAnsi="Arial" w:cs="Arial"/>
          <w:sz w:val="24"/>
          <w:szCs w:val="24"/>
          <w:lang w:eastAsia="cs-CZ"/>
        </w:rPr>
        <w:t xml:space="preserve">složku stravy </w:t>
      </w:r>
      <w:r w:rsidRPr="00ED4703">
        <w:rPr>
          <w:rFonts w:ascii="Arial" w:eastAsia="Times New Roman" w:hAnsi="Arial" w:cs="Arial"/>
          <w:sz w:val="24"/>
          <w:szCs w:val="24"/>
          <w:lang w:eastAsia="cs-CZ"/>
        </w:rPr>
        <w:t>se používají samostatné talíře, misky, talířky.</w:t>
      </w:r>
    </w:p>
    <w:p w:rsidR="00775F5C" w:rsidRPr="00ED4703" w:rsidRDefault="00775F5C" w:rsidP="00735755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Na odkládací plochu si </w:t>
      </w:r>
      <w:r w:rsidR="00F36C3E"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strávník </w:t>
      </w:r>
      <w:r w:rsidRPr="00ED4703">
        <w:rPr>
          <w:rFonts w:ascii="Arial" w:eastAsia="Times New Roman" w:hAnsi="Arial" w:cs="Arial"/>
          <w:sz w:val="24"/>
          <w:szCs w:val="24"/>
          <w:lang w:eastAsia="cs-CZ"/>
        </w:rPr>
        <w:t>položí tác. Pr</w:t>
      </w:r>
      <w:r w:rsidR="00F36C3E" w:rsidRPr="00ED4703">
        <w:rPr>
          <w:rFonts w:ascii="Arial" w:eastAsia="Times New Roman" w:hAnsi="Arial" w:cs="Arial"/>
          <w:sz w:val="24"/>
          <w:szCs w:val="24"/>
          <w:lang w:eastAsia="cs-CZ"/>
        </w:rPr>
        <w:t>o odběr polévky využije</w:t>
      </w:r>
      <w:r w:rsidR="00C21012"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 čistou polévkovou misku, pro odběr hlavního jídlo poté čistý talíř. S</w:t>
      </w:r>
      <w:r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ám si bezpečně </w:t>
      </w:r>
      <w:r w:rsidR="00F36C3E" w:rsidRPr="00ED4703">
        <w:rPr>
          <w:rFonts w:ascii="Arial" w:eastAsia="Times New Roman" w:hAnsi="Arial" w:cs="Arial"/>
          <w:sz w:val="24"/>
          <w:szCs w:val="24"/>
          <w:lang w:eastAsia="cs-CZ"/>
        </w:rPr>
        <w:t>nabere polévku</w:t>
      </w:r>
      <w:r w:rsidR="00C21012"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 a hlavní jídlo.</w:t>
      </w:r>
    </w:p>
    <w:p w:rsidR="00775F5C" w:rsidRDefault="00C21012" w:rsidP="00735755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sz w:val="24"/>
          <w:szCs w:val="24"/>
          <w:lang w:eastAsia="cs-CZ"/>
        </w:rPr>
        <w:t>K odběru ze salátového bufetu použije strávník menší salátov</w:t>
      </w:r>
      <w:r w:rsidR="00775F5C" w:rsidRPr="00ED4703">
        <w:rPr>
          <w:rFonts w:ascii="Arial" w:eastAsia="Times New Roman" w:hAnsi="Arial" w:cs="Arial"/>
          <w:sz w:val="24"/>
          <w:szCs w:val="24"/>
          <w:lang w:eastAsia="cs-CZ"/>
        </w:rPr>
        <w:t>ou misku či dezertní talířek.</w:t>
      </w:r>
    </w:p>
    <w:p w:rsidR="009B0E1C" w:rsidRDefault="009B0E1C" w:rsidP="00735755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Strávník si nabírá pouze to co je schopen zkonzumovat a zároveň dodržuje doporučenou porci. </w:t>
      </w:r>
    </w:p>
    <w:p w:rsidR="009B0E1C" w:rsidRPr="009B0E1C" w:rsidRDefault="009B0E1C" w:rsidP="00735755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B0E1C">
        <w:rPr>
          <w:rFonts w:ascii="Arial" w:eastAsia="Times New Roman" w:hAnsi="Arial" w:cs="Arial"/>
          <w:sz w:val="24"/>
          <w:szCs w:val="24"/>
          <w:lang w:eastAsia="cs-CZ"/>
        </w:rPr>
        <w:t>Opakované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a záměrné plýtvání potravinami</w:t>
      </w:r>
      <w:r w:rsidRPr="009B0E1C">
        <w:rPr>
          <w:rFonts w:ascii="Arial" w:eastAsia="Times New Roman" w:hAnsi="Arial" w:cs="Arial"/>
          <w:sz w:val="24"/>
          <w:szCs w:val="24"/>
          <w:lang w:eastAsia="cs-CZ"/>
        </w:rPr>
        <w:t xml:space="preserve"> bude řešeno s vedením školy.</w:t>
      </w:r>
    </w:p>
    <w:p w:rsidR="00775F5C" w:rsidRPr="00ED4703" w:rsidRDefault="00775F5C" w:rsidP="00775F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775F5C" w:rsidRPr="00ED4703" w:rsidRDefault="00775F5C" w:rsidP="00775F5C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Pravidla pro strávníky (Hygiena u bufetu)</w:t>
      </w:r>
    </w:p>
    <w:p w:rsidR="00775F5C" w:rsidRPr="00ED4703" w:rsidRDefault="00775F5C" w:rsidP="00775F5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:rsidR="00C21012" w:rsidRPr="00ED4703" w:rsidRDefault="00C21012" w:rsidP="000A57D9">
      <w:pPr>
        <w:pStyle w:val="Odstavecseseznamem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Je </w:t>
      </w:r>
      <w:r w:rsidR="00775F5C"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přísně zakázáno </w:t>
      </w:r>
      <w:r w:rsidR="00CE79E5" w:rsidRPr="00ED4703">
        <w:rPr>
          <w:rFonts w:ascii="Arial" w:eastAsia="Times New Roman" w:hAnsi="Arial" w:cs="Arial"/>
          <w:sz w:val="24"/>
          <w:szCs w:val="24"/>
          <w:lang w:eastAsia="cs-CZ"/>
        </w:rPr>
        <w:t>používat k nabírání potravin vlastní příbory</w:t>
      </w:r>
      <w:r w:rsidR="00735755">
        <w:rPr>
          <w:rFonts w:ascii="Arial" w:eastAsia="Times New Roman" w:hAnsi="Arial" w:cs="Arial"/>
          <w:sz w:val="24"/>
          <w:szCs w:val="24"/>
          <w:lang w:eastAsia="cs-CZ"/>
        </w:rPr>
        <w:t>,</w:t>
      </w:r>
      <w:r w:rsidR="00CE79E5"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 nebo sahat na potraviny rukama.</w:t>
      </w:r>
      <w:r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 Strávník musí používat výhradně k tomu určené naběračky, kleště a servírovací příbory.</w:t>
      </w:r>
    </w:p>
    <w:p w:rsidR="00C21012" w:rsidRPr="00ED4703" w:rsidRDefault="00CE79E5" w:rsidP="000A57D9">
      <w:pPr>
        <w:pStyle w:val="Odstavecseseznamem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Pro každou složku jídla je určeno specifické servírovací náčiní, které po použití strávník vrací zpět </w:t>
      </w:r>
      <w:r w:rsidR="00C21012" w:rsidRPr="00ED4703">
        <w:rPr>
          <w:rFonts w:ascii="Arial" w:eastAsia="Times New Roman" w:hAnsi="Arial" w:cs="Arial"/>
          <w:sz w:val="24"/>
          <w:szCs w:val="24"/>
          <w:lang w:eastAsia="cs-CZ"/>
        </w:rPr>
        <w:t>na příslušné místo.</w:t>
      </w:r>
    </w:p>
    <w:p w:rsidR="00C21012" w:rsidRPr="00ED4703" w:rsidRDefault="00F5716A" w:rsidP="000A57D9">
      <w:pPr>
        <w:pStyle w:val="Odstavecseseznamem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sz w:val="24"/>
          <w:szCs w:val="24"/>
          <w:lang w:eastAsia="cs-CZ"/>
        </w:rPr>
        <w:t>Servírovací náčiní se nesmí zaměňovat mezi jednotlivými nádobami (ochrana před křížovou kontaminací alergenů)</w:t>
      </w:r>
      <w:r w:rsidR="00661182"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775F5C" w:rsidRPr="00ED4703" w:rsidRDefault="00C21012" w:rsidP="000A57D9">
      <w:pPr>
        <w:pStyle w:val="Odstavecseseznamem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Z hygienických důvod, strávník </w:t>
      </w:r>
      <w:r w:rsidRPr="00735755">
        <w:rPr>
          <w:rFonts w:ascii="Arial" w:eastAsia="Times New Roman" w:hAnsi="Arial" w:cs="Arial"/>
          <w:b/>
          <w:sz w:val="24"/>
          <w:szCs w:val="24"/>
          <w:lang w:eastAsia="cs-CZ"/>
        </w:rPr>
        <w:t>nesmí vracet</w:t>
      </w:r>
      <w:r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 potraviny</w:t>
      </w:r>
      <w:r w:rsidR="00775F5C"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 položené na talíř</w:t>
      </w:r>
      <w:r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, </w:t>
      </w:r>
      <w:r w:rsidR="00775F5C" w:rsidRPr="00ED4703">
        <w:rPr>
          <w:rFonts w:ascii="Arial" w:eastAsia="Times New Roman" w:hAnsi="Arial" w:cs="Arial"/>
          <w:sz w:val="24"/>
          <w:szCs w:val="24"/>
          <w:lang w:eastAsia="cs-CZ"/>
        </w:rPr>
        <w:t>zpět do bufetových stolů.</w:t>
      </w:r>
    </w:p>
    <w:p w:rsidR="00ED4703" w:rsidRPr="00ED4703" w:rsidRDefault="00F5716A" w:rsidP="00F5716A">
      <w:pPr>
        <w:pStyle w:val="Odstavecseseznamem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bCs/>
          <w:sz w:val="24"/>
          <w:szCs w:val="24"/>
          <w:lang w:eastAsia="cs-CZ"/>
        </w:rPr>
        <w:t>Při jakémkoliv požadavku na přídavek je strávník z hygienických dů</w:t>
      </w:r>
      <w:r w:rsidR="00ED4703" w:rsidRPr="00ED4703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vodů povinen použít nový </w:t>
      </w:r>
      <w:r w:rsidRPr="00ED4703">
        <w:rPr>
          <w:rFonts w:ascii="Arial" w:eastAsia="Times New Roman" w:hAnsi="Arial" w:cs="Arial"/>
          <w:bCs/>
          <w:sz w:val="24"/>
          <w:szCs w:val="24"/>
          <w:lang w:eastAsia="cs-CZ"/>
        </w:rPr>
        <w:t>talíř, misku.</w:t>
      </w:r>
      <w:r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</w:p>
    <w:p w:rsidR="00ED4703" w:rsidRPr="00ED4703" w:rsidRDefault="00ED4703" w:rsidP="00255DA8">
      <w:pPr>
        <w:pStyle w:val="Odstavecseseznamem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Použité nádobí </w:t>
      </w:r>
      <w:r w:rsidR="00CD70A9" w:rsidRPr="00ED4703">
        <w:rPr>
          <w:rFonts w:ascii="Arial" w:eastAsia="Times New Roman" w:hAnsi="Arial" w:cs="Arial"/>
          <w:sz w:val="24"/>
          <w:szCs w:val="24"/>
          <w:lang w:eastAsia="cs-CZ"/>
        </w:rPr>
        <w:t>včetně nedojedené stravy odnášejí strávníci k vratnému pultu</w:t>
      </w:r>
      <w:r w:rsidRPr="00ED4703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:rsidR="00ED4703" w:rsidRPr="00ED4703" w:rsidRDefault="00775F5C" w:rsidP="00255DA8">
      <w:pPr>
        <w:pStyle w:val="Odstavecseseznamem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Veškeré jídlo je určeno k okamžité spotřebě v prostorách jídelny. </w:t>
      </w:r>
    </w:p>
    <w:p w:rsidR="00735755" w:rsidRDefault="00775F5C" w:rsidP="00775F5C">
      <w:pPr>
        <w:pStyle w:val="Odstavecseseznamem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sz w:val="24"/>
          <w:szCs w:val="24"/>
          <w:lang w:eastAsia="cs-CZ"/>
        </w:rPr>
        <w:t xml:space="preserve">Vynášení potravin je zakázáno. </w:t>
      </w:r>
    </w:p>
    <w:p w:rsidR="00775F5C" w:rsidRDefault="00775F5C" w:rsidP="0073575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735755">
        <w:rPr>
          <w:rFonts w:ascii="Arial" w:eastAsia="Times New Roman" w:hAnsi="Arial" w:cs="Arial"/>
          <w:b/>
          <w:bCs/>
          <w:sz w:val="24"/>
          <w:szCs w:val="24"/>
          <w:lang w:eastAsia="cs-CZ"/>
        </w:rPr>
        <w:lastRenderedPageBreak/>
        <w:t>Rozlišení velikosti porcí (Finanční normativy)</w:t>
      </w:r>
    </w:p>
    <w:p w:rsidR="00735755" w:rsidRPr="00735755" w:rsidRDefault="00735755" w:rsidP="0073575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9B0E1C" w:rsidRDefault="00ED4703" w:rsidP="00735755">
      <w:pPr>
        <w:pStyle w:val="Odstavecseseznamem"/>
        <w:numPr>
          <w:ilvl w:val="0"/>
          <w:numId w:val="4"/>
        </w:numPr>
        <w:spacing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B0E1C">
        <w:rPr>
          <w:rFonts w:ascii="Arial" w:eastAsia="Times New Roman" w:hAnsi="Arial" w:cs="Arial"/>
          <w:sz w:val="24"/>
          <w:szCs w:val="24"/>
          <w:lang w:eastAsia="cs-CZ"/>
        </w:rPr>
        <w:t>Každý strávník má</w:t>
      </w:r>
      <w:r w:rsidR="00775F5C" w:rsidRPr="009B0E1C">
        <w:rPr>
          <w:rFonts w:ascii="Arial" w:eastAsia="Times New Roman" w:hAnsi="Arial" w:cs="Arial"/>
          <w:sz w:val="24"/>
          <w:szCs w:val="24"/>
          <w:lang w:eastAsia="cs-CZ"/>
        </w:rPr>
        <w:t xml:space="preserve"> legislativně odlišné finanční normativy na nákup potravin.</w:t>
      </w:r>
    </w:p>
    <w:p w:rsidR="00055D26" w:rsidRDefault="00775F5C" w:rsidP="00735755">
      <w:pPr>
        <w:pStyle w:val="Odstavecseseznamem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735755">
        <w:rPr>
          <w:rFonts w:ascii="Arial" w:eastAsia="Times New Roman" w:hAnsi="Arial" w:cs="Arial"/>
          <w:bCs/>
          <w:sz w:val="24"/>
          <w:szCs w:val="24"/>
          <w:lang w:eastAsia="cs-CZ"/>
        </w:rPr>
        <w:t>Každá věková skupina musí respektovat doporučenou velikost porce</w:t>
      </w:r>
      <w:r w:rsidR="00661182" w:rsidRPr="00055D26">
        <w:rPr>
          <w:rFonts w:ascii="Arial" w:eastAsia="Times New Roman" w:hAnsi="Arial" w:cs="Arial"/>
          <w:sz w:val="24"/>
          <w:szCs w:val="24"/>
          <w:lang w:eastAsia="cs-CZ"/>
        </w:rPr>
        <w:t xml:space="preserve"> (zejména u masa).</w:t>
      </w:r>
    </w:p>
    <w:p w:rsidR="00055D26" w:rsidRDefault="00775F5C" w:rsidP="00735755">
      <w:pPr>
        <w:pStyle w:val="Odstavecseseznamem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055D26">
        <w:rPr>
          <w:rFonts w:ascii="Arial" w:eastAsia="Times New Roman" w:hAnsi="Arial" w:cs="Arial"/>
          <w:sz w:val="24"/>
          <w:szCs w:val="24"/>
          <w:lang w:eastAsia="cs-CZ"/>
        </w:rPr>
        <w:t>Odběr polévky, příloh, omáček, šťáv a produktů z bufetového stolu je libovolný s ohledem na zásadu neplýtvání potravinami.</w:t>
      </w:r>
    </w:p>
    <w:p w:rsidR="00775F5C" w:rsidRPr="00055D26" w:rsidRDefault="00CD70A9" w:rsidP="00735755">
      <w:pPr>
        <w:pStyle w:val="Odstavecseseznamem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055D26">
        <w:rPr>
          <w:rFonts w:ascii="Arial" w:eastAsia="Times New Roman" w:hAnsi="Arial" w:cs="Arial"/>
          <w:sz w:val="24"/>
          <w:szCs w:val="24"/>
          <w:lang w:eastAsia="cs-CZ"/>
        </w:rPr>
        <w:t xml:space="preserve">Hlavní </w:t>
      </w:r>
      <w:r w:rsidR="00775F5C" w:rsidRPr="00055D26">
        <w:rPr>
          <w:rFonts w:ascii="Arial" w:eastAsia="Times New Roman" w:hAnsi="Arial" w:cs="Arial"/>
          <w:sz w:val="24"/>
          <w:szCs w:val="24"/>
          <w:lang w:eastAsia="cs-CZ"/>
        </w:rPr>
        <w:t xml:space="preserve">složka pokrmu (maso, ryby, sýry, kusové bezmasé pokrmy) je normována. Strávník má nárok na </w:t>
      </w:r>
      <w:r w:rsidR="00775F5C" w:rsidRPr="00055D26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1 porci (1 kus / stanovenou gramáž)</w:t>
      </w:r>
      <w:r w:rsidR="00775F5C" w:rsidRPr="00055D26">
        <w:rPr>
          <w:rFonts w:ascii="Arial" w:eastAsia="Times New Roman" w:hAnsi="Arial" w:cs="Arial"/>
          <w:sz w:val="24"/>
          <w:szCs w:val="24"/>
          <w:lang w:eastAsia="cs-CZ"/>
        </w:rPr>
        <w:t xml:space="preserve"> této složky. Odběr více kusů bez předchozí dohody s vydávajícím personálem je považován za porušení provozního řádu.</w:t>
      </w:r>
    </w:p>
    <w:p w:rsidR="00775F5C" w:rsidRPr="00ED4703" w:rsidRDefault="00775F5C" w:rsidP="00775F5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775F5C" w:rsidRDefault="00775F5C" w:rsidP="00775F5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ED470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 xml:space="preserve">Pedagogický dozor a </w:t>
      </w:r>
      <w:r w:rsidR="00B30A55" w:rsidRPr="00ED4703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asistence</w:t>
      </w:r>
    </w:p>
    <w:p w:rsidR="00ED4703" w:rsidRPr="00ED4703" w:rsidRDefault="00ED4703" w:rsidP="00775F5C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:rsidR="00055D26" w:rsidRDefault="00B30A55" w:rsidP="00735755">
      <w:pPr>
        <w:pStyle w:val="Odstavecseseznamem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055D26">
        <w:rPr>
          <w:rFonts w:ascii="Arial" w:eastAsia="Times New Roman" w:hAnsi="Arial" w:cs="Arial"/>
          <w:bCs/>
          <w:sz w:val="24"/>
          <w:szCs w:val="24"/>
          <w:lang w:eastAsia="cs-CZ"/>
        </w:rPr>
        <w:t>Vzhledem k</w:t>
      </w:r>
      <w:r w:rsidR="0062056B" w:rsidRPr="00055D2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 </w:t>
      </w:r>
      <w:r w:rsidRPr="00055D26">
        <w:rPr>
          <w:rFonts w:ascii="Arial" w:eastAsia="Times New Roman" w:hAnsi="Arial" w:cs="Arial"/>
          <w:bCs/>
          <w:sz w:val="24"/>
          <w:szCs w:val="24"/>
          <w:lang w:eastAsia="cs-CZ"/>
        </w:rPr>
        <w:t>volnějšímu pohybu dětí je nutná aktivní přítomnost pedagogického dozoru a kuchaře přímo u bufetových pultů</w:t>
      </w:r>
      <w:r w:rsidR="0062056B" w:rsidRPr="00055D26">
        <w:rPr>
          <w:rFonts w:ascii="Arial" w:eastAsia="Times New Roman" w:hAnsi="Arial" w:cs="Arial"/>
          <w:bCs/>
          <w:sz w:val="24"/>
          <w:szCs w:val="24"/>
          <w:lang w:eastAsia="cs-CZ"/>
        </w:rPr>
        <w:t>.</w:t>
      </w:r>
    </w:p>
    <w:p w:rsidR="00735755" w:rsidRDefault="00294866" w:rsidP="00735755">
      <w:pPr>
        <w:pStyle w:val="Odstavecseseznamem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055D26">
        <w:rPr>
          <w:rFonts w:ascii="Arial" w:eastAsia="Times New Roman" w:hAnsi="Arial" w:cs="Arial"/>
          <w:bCs/>
          <w:sz w:val="24"/>
          <w:szCs w:val="24"/>
          <w:lang w:eastAsia="cs-CZ"/>
        </w:rPr>
        <w:t xml:space="preserve">Pedagogický dozor v jídelně sleduje chování žáků po příchodu do jídelny, při stolování, odnášení stravy a použitého nádobí. </w:t>
      </w:r>
    </w:p>
    <w:p w:rsidR="00294866" w:rsidRPr="00055D26" w:rsidRDefault="009B0E1C" w:rsidP="00735755">
      <w:pPr>
        <w:pStyle w:val="Odstavecseseznamem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cs-CZ"/>
        </w:rPr>
      </w:pPr>
      <w:r w:rsidRPr="00055D26">
        <w:rPr>
          <w:rFonts w:ascii="Arial" w:eastAsia="Times New Roman" w:hAnsi="Arial" w:cs="Arial"/>
          <w:bCs/>
          <w:sz w:val="24"/>
          <w:szCs w:val="24"/>
          <w:lang w:eastAsia="cs-CZ"/>
        </w:rPr>
        <w:t>Pokud dojde k znečištění podlahy strávníkem, dozor podnikne nutná opatření</w:t>
      </w:r>
      <w:r w:rsidR="00294866" w:rsidRPr="00055D26">
        <w:rPr>
          <w:rFonts w:ascii="Arial" w:eastAsia="Times New Roman" w:hAnsi="Arial" w:cs="Arial"/>
          <w:bCs/>
          <w:sz w:val="24"/>
          <w:szCs w:val="24"/>
          <w:lang w:eastAsia="cs-CZ"/>
        </w:rPr>
        <w:t>, aby nedošlo k</w:t>
      </w:r>
      <w:r w:rsidRPr="00055D26">
        <w:rPr>
          <w:rFonts w:ascii="Arial" w:eastAsia="Times New Roman" w:hAnsi="Arial" w:cs="Arial"/>
          <w:bCs/>
          <w:sz w:val="24"/>
          <w:szCs w:val="24"/>
          <w:lang w:eastAsia="cs-CZ"/>
        </w:rPr>
        <w:t> uklouznutí procházejících strávníků.</w:t>
      </w:r>
    </w:p>
    <w:p w:rsidR="00E33E33" w:rsidRDefault="00E33E33" w:rsidP="009B0E1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735755" w:rsidRPr="009B0E1C" w:rsidRDefault="00735755" w:rsidP="009B0E1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sectPr w:rsidR="00735755" w:rsidRPr="009B0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A371D"/>
    <w:multiLevelType w:val="hybridMultilevel"/>
    <w:tmpl w:val="4BBE11EE"/>
    <w:lvl w:ilvl="0" w:tplc="1B4821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92AC2"/>
    <w:multiLevelType w:val="hybridMultilevel"/>
    <w:tmpl w:val="1DA80CA0"/>
    <w:lvl w:ilvl="0" w:tplc="1B4821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E6BCB"/>
    <w:multiLevelType w:val="hybridMultilevel"/>
    <w:tmpl w:val="4A3424A4"/>
    <w:lvl w:ilvl="0" w:tplc="1B4821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8A32EC"/>
    <w:multiLevelType w:val="hybridMultilevel"/>
    <w:tmpl w:val="906887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439C3"/>
    <w:multiLevelType w:val="hybridMultilevel"/>
    <w:tmpl w:val="A3661F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F5C"/>
    <w:rsid w:val="00055D26"/>
    <w:rsid w:val="000C6B22"/>
    <w:rsid w:val="001132C0"/>
    <w:rsid w:val="001200FE"/>
    <w:rsid w:val="00294866"/>
    <w:rsid w:val="002E7159"/>
    <w:rsid w:val="003B5F7F"/>
    <w:rsid w:val="003E10FC"/>
    <w:rsid w:val="00432ECF"/>
    <w:rsid w:val="0062056B"/>
    <w:rsid w:val="00661182"/>
    <w:rsid w:val="006D55D3"/>
    <w:rsid w:val="00735755"/>
    <w:rsid w:val="00775F5C"/>
    <w:rsid w:val="007B1C30"/>
    <w:rsid w:val="00910827"/>
    <w:rsid w:val="009B0E1C"/>
    <w:rsid w:val="00A8525F"/>
    <w:rsid w:val="00B30A55"/>
    <w:rsid w:val="00BF6D2B"/>
    <w:rsid w:val="00C21012"/>
    <w:rsid w:val="00CD70A9"/>
    <w:rsid w:val="00CE79E5"/>
    <w:rsid w:val="00CF6CBB"/>
    <w:rsid w:val="00E33E33"/>
    <w:rsid w:val="00ED4703"/>
    <w:rsid w:val="00F36C3E"/>
    <w:rsid w:val="00F5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BF4C1"/>
  <w15:chartTrackingRefBased/>
  <w15:docId w15:val="{5B801D87-239B-4338-A248-E5F2B0007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75F5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75F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5F5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32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481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 Žaludová</dc:creator>
  <cp:keywords/>
  <dc:description/>
  <cp:lastModifiedBy>Renáta Žaludová</cp:lastModifiedBy>
  <cp:revision>6</cp:revision>
  <cp:lastPrinted>2026-09-22T06:56:00Z</cp:lastPrinted>
  <dcterms:created xsi:type="dcterms:W3CDTF">2026-09-22T06:08:00Z</dcterms:created>
  <dcterms:modified xsi:type="dcterms:W3CDTF">2026-09-22T07:24:00Z</dcterms:modified>
</cp:coreProperties>
</file>